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BB69" w14:textId="79AA57C9" w:rsidR="002E5D45" w:rsidRDefault="00595B18">
      <w:pPr>
        <w:rPr>
          <w:sz w:val="28"/>
          <w:szCs w:val="28"/>
        </w:rPr>
      </w:pPr>
      <w:r>
        <w:rPr>
          <w:noProof/>
          <w:sz w:val="36"/>
          <w:szCs w:val="36"/>
          <w:lang w:eastAsia="fr-FR"/>
        </w:rPr>
        <w:drawing>
          <wp:anchor distT="0" distB="0" distL="114300" distR="114300" simplePos="0" relativeHeight="251661312" behindDoc="0" locked="0" layoutInCell="1" allowOverlap="1" wp14:anchorId="563F7D82" wp14:editId="4B6D6FDF">
            <wp:simplePos x="0" y="0"/>
            <wp:positionH relativeFrom="margin">
              <wp:posOffset>3544874</wp:posOffset>
            </wp:positionH>
            <wp:positionV relativeFrom="margin">
              <wp:posOffset>547536</wp:posOffset>
            </wp:positionV>
            <wp:extent cx="2920365" cy="1117600"/>
            <wp:effectExtent l="0" t="0" r="0" b="6350"/>
            <wp:wrapSquare wrapText="bothSides"/>
            <wp:docPr id="2" name="Image 1" descr="C:\Users\isabe\Documents\photo scolari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be\Documents\photo scolarité.jpg"/>
                    <pic:cNvPicPr>
                      <a:picLocks noChangeAspect="1" noChangeArrowheads="1"/>
                    </pic:cNvPicPr>
                  </pic:nvPicPr>
                  <pic:blipFill>
                    <a:blip r:embed="rId5"/>
                    <a:srcRect/>
                    <a:stretch>
                      <a:fillRect/>
                    </a:stretch>
                  </pic:blipFill>
                  <pic:spPr bwMode="auto">
                    <a:xfrm>
                      <a:off x="0" y="0"/>
                      <a:ext cx="2920365" cy="111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28"/>
          <w:szCs w:val="28"/>
        </w:rPr>
        <mc:AlternateContent>
          <mc:Choice Requires="wps">
            <w:drawing>
              <wp:anchor distT="0" distB="0" distL="114300" distR="114300" simplePos="0" relativeHeight="251659264" behindDoc="0" locked="0" layoutInCell="1" allowOverlap="1" wp14:anchorId="13923874" wp14:editId="309D009A">
                <wp:simplePos x="0" y="0"/>
                <wp:positionH relativeFrom="margin">
                  <wp:posOffset>-31805</wp:posOffset>
                </wp:positionH>
                <wp:positionV relativeFrom="margin">
                  <wp:posOffset>-135725</wp:posOffset>
                </wp:positionV>
                <wp:extent cx="3808095" cy="1446530"/>
                <wp:effectExtent l="0" t="0" r="20955" b="20320"/>
                <wp:wrapSquare wrapText="bothSides"/>
                <wp:docPr id="1" name="Ellipse 1"/>
                <wp:cNvGraphicFramePr/>
                <a:graphic xmlns:a="http://schemas.openxmlformats.org/drawingml/2006/main">
                  <a:graphicData uri="http://schemas.microsoft.com/office/word/2010/wordprocessingShape">
                    <wps:wsp>
                      <wps:cNvSpPr/>
                      <wps:spPr>
                        <a:xfrm>
                          <a:off x="0" y="0"/>
                          <a:ext cx="3808095" cy="1446530"/>
                        </a:xfrm>
                        <a:prstGeom prst="ellipse">
                          <a:avLst/>
                        </a:prstGeom>
                      </wps:spPr>
                      <wps:style>
                        <a:lnRef idx="1">
                          <a:schemeClr val="accent6"/>
                        </a:lnRef>
                        <a:fillRef idx="3">
                          <a:schemeClr val="accent6"/>
                        </a:fillRef>
                        <a:effectRef idx="2">
                          <a:schemeClr val="accent6"/>
                        </a:effectRef>
                        <a:fontRef idx="minor">
                          <a:schemeClr val="lt1"/>
                        </a:fontRef>
                      </wps:style>
                      <wps:txbx>
                        <w:txbxContent>
                          <w:p w14:paraId="21E15EEC" w14:textId="2915FECB" w:rsidR="002E5D45" w:rsidRPr="002E5D45" w:rsidRDefault="002E5D45" w:rsidP="002E5D45">
                            <w:pPr>
                              <w:jc w:val="center"/>
                              <w:rPr>
                                <w:b/>
                                <w:bCs/>
                                <w:sz w:val="52"/>
                                <w:szCs w:val="52"/>
                              </w:rPr>
                            </w:pPr>
                            <w:r>
                              <w:rPr>
                                <w:b/>
                                <w:bCs/>
                                <w:sz w:val="52"/>
                                <w:szCs w:val="52"/>
                              </w:rPr>
                              <w:t>INVITATION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23874" id="Ellipse 1" o:spid="_x0000_s1026" style="position:absolute;margin-left:-2.5pt;margin-top:-10.7pt;width:299.85pt;height:11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" fillcolor="#77b64e [3033]" strokecolor="#70ad47 [3209]" strokeweight=".5pt">
                <v:fill color2="#6eaa46 [3177]" rotate="t" colors="0 #81b861;.5 #6fb242;1 #61a235" focus="100%" type="gradient">
                  <o:fill v:ext="view" type="gradientUnscaled"/>
                </v:fill>
                <v:stroke joinstyle="miter"/>
                <v:textbox>
                  <w:txbxContent>
                    <w:p w14:paraId="21E15EEC" w14:textId="2915FECB" w:rsidR="002E5D45" w:rsidRPr="002E5D45" w:rsidRDefault="002E5D45" w:rsidP="002E5D45">
                      <w:pPr>
                        <w:jc w:val="center"/>
                        <w:rPr>
                          <w:b/>
                          <w:bCs/>
                          <w:sz w:val="52"/>
                          <w:szCs w:val="52"/>
                        </w:rPr>
                      </w:pPr>
                      <w:r>
                        <w:rPr>
                          <w:b/>
                          <w:bCs/>
                          <w:sz w:val="52"/>
                          <w:szCs w:val="52"/>
                        </w:rPr>
                        <w:t>INVITATION</w:t>
                      </w:r>
                    </w:p>
                  </w:txbxContent>
                </v:textbox>
                <w10:wrap type="square" anchorx="margin" anchory="margin"/>
              </v:oval>
            </w:pict>
          </mc:Fallback>
        </mc:AlternateContent>
      </w:r>
    </w:p>
    <w:p w14:paraId="3C439F01" w14:textId="0EA6FDF6" w:rsidR="002E5D45" w:rsidRDefault="002E5D45">
      <w:pPr>
        <w:rPr>
          <w:sz w:val="28"/>
          <w:szCs w:val="28"/>
        </w:rPr>
      </w:pPr>
    </w:p>
    <w:p w14:paraId="22248419" w14:textId="1911F81B" w:rsidR="002E5D45" w:rsidRDefault="002E5D45">
      <w:pPr>
        <w:rPr>
          <w:sz w:val="28"/>
          <w:szCs w:val="28"/>
        </w:rPr>
      </w:pPr>
    </w:p>
    <w:p w14:paraId="38A5B1F6" w14:textId="59671D80" w:rsidR="002F59E3" w:rsidRDefault="002E5D45" w:rsidP="002F59E3">
      <w:pPr>
        <w:jc w:val="center"/>
        <w:rPr>
          <w:sz w:val="28"/>
          <w:szCs w:val="28"/>
        </w:rPr>
      </w:pPr>
      <w:r>
        <w:rPr>
          <w:sz w:val="28"/>
          <w:szCs w:val="28"/>
        </w:rPr>
        <w:t>La fin approche pour l’école du Sacré Cœur</w:t>
      </w:r>
      <w:r w:rsidR="002F59E3">
        <w:rPr>
          <w:sz w:val="28"/>
          <w:szCs w:val="28"/>
        </w:rPr>
        <w:t> !</w:t>
      </w:r>
    </w:p>
    <w:p w14:paraId="621453B8" w14:textId="16F6C5EA" w:rsidR="002F59E3" w:rsidRDefault="002F59E3" w:rsidP="00595B18">
      <w:pPr>
        <w:jc w:val="both"/>
        <w:rPr>
          <w:sz w:val="28"/>
          <w:szCs w:val="28"/>
        </w:rPr>
      </w:pPr>
      <w:r>
        <w:rPr>
          <w:sz w:val="28"/>
          <w:szCs w:val="28"/>
        </w:rPr>
        <w:t>Une étape difficile pour toutes les personnes qui ont passé du temps dans cette petite école. C’est pourquoi il est important de tourner cette page de l’histoire de St Nicolas par un temps convivial.</w:t>
      </w:r>
    </w:p>
    <w:p w14:paraId="14135A48" w14:textId="77777777" w:rsidR="00595B18" w:rsidRDefault="00595B18" w:rsidP="00595B18">
      <w:pPr>
        <w:jc w:val="both"/>
        <w:rPr>
          <w:sz w:val="28"/>
          <w:szCs w:val="28"/>
        </w:rPr>
      </w:pPr>
    </w:p>
    <w:p w14:paraId="018AD397" w14:textId="77777777" w:rsidR="00595B18" w:rsidRDefault="00595B18" w:rsidP="002F59E3">
      <w:pPr>
        <w:jc w:val="center"/>
        <w:rPr>
          <w:sz w:val="36"/>
          <w:szCs w:val="36"/>
        </w:rPr>
      </w:pPr>
      <w:r>
        <w:rPr>
          <w:sz w:val="36"/>
          <w:szCs w:val="36"/>
        </w:rPr>
        <w:t>Toute la</w:t>
      </w:r>
      <w:r w:rsidR="002F59E3" w:rsidRPr="00595B18">
        <w:rPr>
          <w:sz w:val="36"/>
          <w:szCs w:val="36"/>
        </w:rPr>
        <w:t xml:space="preserve"> communauté éducative </w:t>
      </w:r>
    </w:p>
    <w:p w14:paraId="7C9DD085" w14:textId="566526B5" w:rsidR="002F59E3" w:rsidRPr="00595B18" w:rsidRDefault="002F59E3" w:rsidP="002F59E3">
      <w:pPr>
        <w:jc w:val="center"/>
        <w:rPr>
          <w:sz w:val="36"/>
          <w:szCs w:val="36"/>
        </w:rPr>
      </w:pPr>
      <w:proofErr w:type="gramStart"/>
      <w:r w:rsidRPr="00595B18">
        <w:rPr>
          <w:sz w:val="36"/>
          <w:szCs w:val="36"/>
        </w:rPr>
        <w:t>vous</w:t>
      </w:r>
      <w:proofErr w:type="gramEnd"/>
      <w:r w:rsidRPr="00595B18">
        <w:rPr>
          <w:sz w:val="36"/>
          <w:szCs w:val="36"/>
        </w:rPr>
        <w:t xml:space="preserve"> invite</w:t>
      </w:r>
    </w:p>
    <w:p w14:paraId="239431B0" w14:textId="2FBE2063" w:rsidR="002E5D45" w:rsidRPr="00595B18" w:rsidRDefault="00A91A96" w:rsidP="002F59E3">
      <w:pPr>
        <w:jc w:val="center"/>
        <w:rPr>
          <w:b/>
          <w:bCs/>
          <w:sz w:val="36"/>
          <w:szCs w:val="36"/>
        </w:rPr>
      </w:pPr>
      <w:r w:rsidRPr="00595B18">
        <w:rPr>
          <w:b/>
          <w:bCs/>
          <w:sz w:val="36"/>
          <w:szCs w:val="36"/>
        </w:rPr>
        <w:t>L</w:t>
      </w:r>
      <w:r w:rsidR="002F59E3" w:rsidRPr="00595B18">
        <w:rPr>
          <w:b/>
          <w:bCs/>
          <w:sz w:val="36"/>
          <w:szCs w:val="36"/>
        </w:rPr>
        <w:t>e vendredi 27 juin 2025</w:t>
      </w:r>
      <w:r w:rsidRPr="00595B18">
        <w:rPr>
          <w:b/>
          <w:bCs/>
          <w:sz w:val="36"/>
          <w:szCs w:val="36"/>
        </w:rPr>
        <w:t xml:space="preserve"> à partir de 18h</w:t>
      </w:r>
    </w:p>
    <w:p w14:paraId="4C367AE7" w14:textId="6115DD76" w:rsidR="00A91A96" w:rsidRDefault="00A91A96" w:rsidP="002F59E3">
      <w:pPr>
        <w:jc w:val="center"/>
        <w:rPr>
          <w:sz w:val="28"/>
          <w:szCs w:val="28"/>
        </w:rPr>
      </w:pPr>
    </w:p>
    <w:p w14:paraId="1EDDE723" w14:textId="5C362E43" w:rsidR="00A91A96" w:rsidRPr="00595B18" w:rsidRDefault="00A91A96" w:rsidP="00595B18">
      <w:pPr>
        <w:pStyle w:val="Paragraphedeliste"/>
        <w:numPr>
          <w:ilvl w:val="0"/>
          <w:numId w:val="2"/>
        </w:numPr>
        <w:rPr>
          <w:sz w:val="28"/>
          <w:szCs w:val="28"/>
        </w:rPr>
      </w:pPr>
      <w:r w:rsidRPr="00595B18">
        <w:rPr>
          <w:sz w:val="28"/>
          <w:szCs w:val="28"/>
        </w:rPr>
        <w:t>18h : messe d’action de grâce avec le père Gaëtan dans la cour de l’école.</w:t>
      </w:r>
    </w:p>
    <w:p w14:paraId="0546FD54" w14:textId="102E4F98" w:rsidR="00A91A96" w:rsidRPr="00595B18" w:rsidRDefault="00A91A96" w:rsidP="00595B18">
      <w:pPr>
        <w:pStyle w:val="Paragraphedeliste"/>
        <w:numPr>
          <w:ilvl w:val="0"/>
          <w:numId w:val="2"/>
        </w:numPr>
        <w:rPr>
          <w:sz w:val="28"/>
          <w:szCs w:val="28"/>
        </w:rPr>
      </w:pPr>
      <w:r w:rsidRPr="00595B18">
        <w:rPr>
          <w:sz w:val="28"/>
          <w:szCs w:val="28"/>
        </w:rPr>
        <w:t xml:space="preserve">19h : </w:t>
      </w:r>
      <w:r w:rsidR="00595B18">
        <w:rPr>
          <w:sz w:val="28"/>
          <w:szCs w:val="28"/>
        </w:rPr>
        <w:t xml:space="preserve">un retour sur l’histoire et le </w:t>
      </w:r>
      <w:r w:rsidRPr="00595B18">
        <w:rPr>
          <w:sz w:val="28"/>
          <w:szCs w:val="28"/>
        </w:rPr>
        <w:t>temps des remerciements.</w:t>
      </w:r>
    </w:p>
    <w:p w14:paraId="1142F3C5" w14:textId="6FEBA5B5" w:rsidR="00A91A96" w:rsidRPr="00595B18" w:rsidRDefault="00A91A96" w:rsidP="00595B18">
      <w:pPr>
        <w:pStyle w:val="Paragraphedeliste"/>
        <w:numPr>
          <w:ilvl w:val="0"/>
          <w:numId w:val="2"/>
        </w:numPr>
        <w:rPr>
          <w:sz w:val="28"/>
          <w:szCs w:val="28"/>
        </w:rPr>
      </w:pPr>
      <w:r w:rsidRPr="00595B18">
        <w:rPr>
          <w:sz w:val="28"/>
          <w:szCs w:val="28"/>
        </w:rPr>
        <w:t xml:space="preserve">20h : temps des retrouvailles autour du verre de l’amitié et pique-nique partagé. </w:t>
      </w:r>
    </w:p>
    <w:p w14:paraId="1BF07BEF" w14:textId="1E82E618" w:rsidR="00A91A96" w:rsidRDefault="00A91A96" w:rsidP="002F59E3">
      <w:pPr>
        <w:jc w:val="center"/>
        <w:rPr>
          <w:sz w:val="28"/>
          <w:szCs w:val="28"/>
        </w:rPr>
      </w:pPr>
    </w:p>
    <w:p w14:paraId="1EC1F505" w14:textId="3E40F742" w:rsidR="00595B18" w:rsidRDefault="00595B18" w:rsidP="002F59E3">
      <w:pPr>
        <w:jc w:val="center"/>
        <w:rPr>
          <w:sz w:val="28"/>
          <w:szCs w:val="28"/>
        </w:rPr>
      </w:pPr>
      <w:r>
        <w:rPr>
          <w:sz w:val="28"/>
          <w:szCs w:val="28"/>
        </w:rPr>
        <w:t xml:space="preserve">Merci de partager autour de vous cette invitation. Tous les anciens parents d’élèves, anciens élèves, paroissiens sont les bienvenus à cette soirée. </w:t>
      </w:r>
    </w:p>
    <w:p w14:paraId="5D5A6508" w14:textId="6FE2DDBD" w:rsidR="00595B18" w:rsidRDefault="00595B18" w:rsidP="002F59E3">
      <w:pPr>
        <w:jc w:val="center"/>
        <w:rPr>
          <w:sz w:val="28"/>
          <w:szCs w:val="28"/>
        </w:rPr>
      </w:pPr>
    </w:p>
    <w:p w14:paraId="4C7FF462" w14:textId="77777777" w:rsidR="00595B18" w:rsidRDefault="00595B18" w:rsidP="002F59E3">
      <w:pPr>
        <w:jc w:val="center"/>
        <w:rPr>
          <w:sz w:val="28"/>
          <w:szCs w:val="28"/>
        </w:rPr>
      </w:pPr>
      <w:r>
        <w:rPr>
          <w:sz w:val="28"/>
          <w:szCs w:val="28"/>
        </w:rPr>
        <w:t xml:space="preserve">                                                                                      Isabelle </w:t>
      </w:r>
      <w:proofErr w:type="spellStart"/>
      <w:r>
        <w:rPr>
          <w:sz w:val="28"/>
          <w:szCs w:val="28"/>
        </w:rPr>
        <w:t>Taillard</w:t>
      </w:r>
      <w:proofErr w:type="spellEnd"/>
      <w:r>
        <w:rPr>
          <w:sz w:val="28"/>
          <w:szCs w:val="28"/>
        </w:rPr>
        <w:t xml:space="preserve"> </w:t>
      </w:r>
    </w:p>
    <w:p w14:paraId="6D6182D5" w14:textId="6E359435" w:rsidR="00595B18" w:rsidRDefault="00595B18" w:rsidP="002F59E3">
      <w:pPr>
        <w:jc w:val="center"/>
        <w:rPr>
          <w:sz w:val="28"/>
          <w:szCs w:val="28"/>
        </w:rPr>
      </w:pPr>
      <w:r>
        <w:rPr>
          <w:sz w:val="28"/>
          <w:szCs w:val="28"/>
        </w:rPr>
        <w:t xml:space="preserve">                                                                                         Chef d’établissement.</w:t>
      </w:r>
    </w:p>
    <w:p w14:paraId="73CC8AA5" w14:textId="04401293" w:rsidR="00A91A96" w:rsidRDefault="00A91A96" w:rsidP="002F59E3">
      <w:pPr>
        <w:jc w:val="center"/>
        <w:rPr>
          <w:sz w:val="28"/>
          <w:szCs w:val="28"/>
        </w:rPr>
      </w:pPr>
    </w:p>
    <w:p w14:paraId="72F8DB84" w14:textId="08D20D12" w:rsidR="00A91A96" w:rsidRPr="002E5D45" w:rsidRDefault="00A91A96" w:rsidP="00A91A96">
      <w:pPr>
        <w:rPr>
          <w:sz w:val="28"/>
          <w:szCs w:val="28"/>
        </w:rPr>
      </w:pPr>
    </w:p>
    <w:sectPr w:rsidR="00A91A96" w:rsidRPr="002E5D45" w:rsidSect="00595B18">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CC8"/>
    <w:multiLevelType w:val="hybridMultilevel"/>
    <w:tmpl w:val="63EE3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040378"/>
    <w:multiLevelType w:val="hybridMultilevel"/>
    <w:tmpl w:val="82E64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45"/>
    <w:rsid w:val="00066906"/>
    <w:rsid w:val="002E5D45"/>
    <w:rsid w:val="002F59E3"/>
    <w:rsid w:val="00595B18"/>
    <w:rsid w:val="00A91A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D5C0"/>
  <w15:chartTrackingRefBased/>
  <w15:docId w15:val="{6FD2AFFF-E6D0-4F40-836E-92698423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5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142</Words>
  <Characters>784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TAILLARD</dc:creator>
  <cp:keywords/>
  <dc:description/>
  <cp:lastModifiedBy>Isabelle TAILLARD</cp:lastModifiedBy>
  <cp:revision>1</cp:revision>
  <dcterms:created xsi:type="dcterms:W3CDTF">2025-05-07T16:42:00Z</dcterms:created>
  <dcterms:modified xsi:type="dcterms:W3CDTF">2025-05-07T17:25:00Z</dcterms:modified>
</cp:coreProperties>
</file>